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500475" w:rsidP="00175783">
      <w:pPr>
        <w:jc w:val="center"/>
      </w:pPr>
      <w:r>
        <w:t>Eating Disorders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500475" w:rsidRDefault="00500475" w:rsidP="00500475">
      <w:pPr>
        <w:ind w:firstLine="720"/>
        <w:jc w:val="center"/>
      </w:pPr>
      <w:r>
        <w:lastRenderedPageBreak/>
        <w:t>Eating Disorders</w:t>
      </w:r>
    </w:p>
    <w:p w:rsidR="00500475" w:rsidRDefault="00500475" w:rsidP="00500475">
      <w:pPr>
        <w:ind w:firstLine="720"/>
      </w:pPr>
      <w:r w:rsidRPr="0082569C">
        <w:t>The risk factors associated with eating disorders are a problem on a cardiovascular and gastrointestinal system of individuals</w:t>
      </w:r>
      <w:r w:rsidRPr="009C7E11">
        <w:rPr>
          <w:szCs w:val="24"/>
        </w:rPr>
        <w:t xml:space="preserve"> </w:t>
      </w:r>
      <w:r>
        <w:rPr>
          <w:szCs w:val="24"/>
        </w:rPr>
        <w:t xml:space="preserve">(Rodgers, </w:t>
      </w:r>
      <w:r w:rsidRPr="00813AB1">
        <w:rPr>
          <w:szCs w:val="24"/>
        </w:rPr>
        <w:t>O'Flynn</w:t>
      </w:r>
      <w:r>
        <w:rPr>
          <w:szCs w:val="24"/>
        </w:rPr>
        <w:t xml:space="preserve"> &amp; McLean, 2019)</w:t>
      </w:r>
      <w:r w:rsidRPr="0082569C">
        <w:t>. Eating a little number of calories can lead to the risk of heart failure a</w:t>
      </w:r>
      <w:bookmarkStart w:id="0" w:name="_GoBack"/>
      <w:bookmarkEnd w:id="0"/>
      <w:r w:rsidRPr="0082569C">
        <w:t xml:space="preserve">s well as an increase in blood pressure. Consuming too much food can lead to stomach pain and vomiting. The social-ecological model helps people to become aware of what kind of behaviors they need to have while identifying the kind of foods to consume in the right proportions. The risk of eating disorders can be reduced by consuming healthy food full of fats, whole grains, calcium, magnesium, and adequate Vitamin D.    </w:t>
      </w:r>
    </w:p>
    <w:p w:rsidR="00500475" w:rsidRDefault="00500475" w:rsidP="00500475">
      <w:pPr>
        <w:ind w:firstLine="720"/>
      </w:pPr>
    </w:p>
    <w:p w:rsidR="00500475" w:rsidRDefault="00500475" w:rsidP="00500475">
      <w:pPr>
        <w:ind w:firstLine="720"/>
      </w:pPr>
    </w:p>
    <w:p w:rsidR="00500475" w:rsidRDefault="00500475" w:rsidP="00500475">
      <w:pPr>
        <w:ind w:firstLine="720"/>
      </w:pPr>
    </w:p>
    <w:p w:rsidR="00500475" w:rsidRDefault="00500475" w:rsidP="00500475">
      <w:pPr>
        <w:ind w:firstLine="720"/>
      </w:pPr>
    </w:p>
    <w:p w:rsidR="00500475" w:rsidRDefault="00500475" w:rsidP="00500475">
      <w:pPr>
        <w:ind w:firstLine="720"/>
      </w:pPr>
    </w:p>
    <w:p w:rsidR="00500475" w:rsidRDefault="00500475" w:rsidP="00500475">
      <w:pPr>
        <w:ind w:firstLine="720"/>
      </w:pPr>
    </w:p>
    <w:p w:rsidR="00500475" w:rsidRDefault="00500475" w:rsidP="00500475">
      <w:pPr>
        <w:ind w:firstLine="720"/>
      </w:pPr>
    </w:p>
    <w:p w:rsidR="00500475" w:rsidRDefault="00500475" w:rsidP="00500475">
      <w:pPr>
        <w:ind w:firstLine="720"/>
      </w:pPr>
    </w:p>
    <w:p w:rsidR="00500475" w:rsidRDefault="00500475" w:rsidP="00500475">
      <w:pPr>
        <w:ind w:firstLine="720"/>
      </w:pPr>
    </w:p>
    <w:p w:rsidR="00500475" w:rsidRDefault="00500475" w:rsidP="00500475">
      <w:pPr>
        <w:ind w:firstLine="720"/>
      </w:pPr>
    </w:p>
    <w:p w:rsidR="00500475" w:rsidRDefault="00500475" w:rsidP="00500475">
      <w:pPr>
        <w:ind w:firstLine="720"/>
      </w:pPr>
    </w:p>
    <w:p w:rsidR="00500475" w:rsidRDefault="00500475" w:rsidP="00500475">
      <w:pPr>
        <w:ind w:firstLine="720"/>
        <w:jc w:val="center"/>
      </w:pPr>
      <w:r>
        <w:lastRenderedPageBreak/>
        <w:t>References</w:t>
      </w:r>
    </w:p>
    <w:p w:rsidR="00500475" w:rsidRPr="00813AB1" w:rsidRDefault="00500475" w:rsidP="00500475">
      <w:pPr>
        <w:spacing w:after="0"/>
        <w:ind w:left="720" w:hanging="720"/>
        <w:rPr>
          <w:szCs w:val="24"/>
        </w:rPr>
      </w:pPr>
      <w:r w:rsidRPr="00813AB1">
        <w:rPr>
          <w:szCs w:val="24"/>
        </w:rPr>
        <w:t xml:space="preserve">Rodgers, R. F., O'Flynn, J. L., &amp; McLean, S. A. (2019). Media and Eating Disorders. </w:t>
      </w:r>
      <w:r w:rsidRPr="00813AB1">
        <w:rPr>
          <w:i/>
          <w:iCs/>
          <w:szCs w:val="24"/>
        </w:rPr>
        <w:t>The International Encyclopedia of Media Literacy</w:t>
      </w:r>
      <w:r w:rsidRPr="00813AB1">
        <w:rPr>
          <w:szCs w:val="24"/>
        </w:rPr>
        <w:t>, 1-10.</w:t>
      </w:r>
    </w:p>
    <w:p w:rsidR="00500475" w:rsidRPr="00665950" w:rsidRDefault="00500475" w:rsidP="00500475">
      <w:pPr>
        <w:ind w:left="720" w:hanging="720"/>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85C" w:rsidRDefault="00C4485C" w:rsidP="00790ECD">
      <w:pPr>
        <w:spacing w:after="0" w:line="240" w:lineRule="auto"/>
      </w:pPr>
      <w:r>
        <w:separator/>
      </w:r>
    </w:p>
  </w:endnote>
  <w:endnote w:type="continuationSeparator" w:id="0">
    <w:p w:rsidR="00C4485C" w:rsidRDefault="00C4485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85C" w:rsidRDefault="00C4485C" w:rsidP="00790ECD">
      <w:pPr>
        <w:spacing w:after="0" w:line="240" w:lineRule="auto"/>
      </w:pPr>
      <w:r>
        <w:separator/>
      </w:r>
    </w:p>
  </w:footnote>
  <w:footnote w:type="continuationSeparator" w:id="0">
    <w:p w:rsidR="00C4485C" w:rsidRDefault="00C4485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00475">
        <w:pPr>
          <w:pStyle w:val="Header"/>
          <w:jc w:val="right"/>
        </w:pPr>
        <w:r>
          <w:t>EATING DISORDERS</w:t>
        </w:r>
        <w:r w:rsidR="003A2F85">
          <w:tab/>
        </w:r>
        <w:r w:rsidR="003A2F85">
          <w:tab/>
        </w:r>
        <w:r w:rsidR="00052DA2">
          <w:fldChar w:fldCharType="begin"/>
        </w:r>
        <w:r w:rsidR="00052DA2">
          <w:instrText xml:space="preserve"> PAGE   \* MERGEFORMAT </w:instrText>
        </w:r>
        <w:r w:rsidR="00052DA2">
          <w:fldChar w:fldCharType="separate"/>
        </w:r>
        <w:r w:rsidR="00715159">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59595F">
      <w:t>g Head: EATING DISORDERS</w:t>
    </w:r>
    <w:r w:rsidR="00D5124F">
      <w:t xml:space="preserve">                                                              </w:t>
    </w:r>
    <w:r w:rsidR="0059595F">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3BAE"/>
    <w:rsid w:val="003771D7"/>
    <w:rsid w:val="00386290"/>
    <w:rsid w:val="0039592B"/>
    <w:rsid w:val="003A2F85"/>
    <w:rsid w:val="003E7231"/>
    <w:rsid w:val="003F55C0"/>
    <w:rsid w:val="004B10DF"/>
    <w:rsid w:val="004C5BAC"/>
    <w:rsid w:val="004E53B8"/>
    <w:rsid w:val="00500475"/>
    <w:rsid w:val="00506140"/>
    <w:rsid w:val="00530D21"/>
    <w:rsid w:val="00571E8E"/>
    <w:rsid w:val="005855C2"/>
    <w:rsid w:val="0059595F"/>
    <w:rsid w:val="005E1C46"/>
    <w:rsid w:val="005E3954"/>
    <w:rsid w:val="00603DD4"/>
    <w:rsid w:val="00646AEA"/>
    <w:rsid w:val="00655C99"/>
    <w:rsid w:val="00667FB0"/>
    <w:rsid w:val="006B1076"/>
    <w:rsid w:val="006D2A92"/>
    <w:rsid w:val="00715159"/>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C4485C"/>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AEC97-8E2D-4C73-B2B2-4086B2453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3</Pages>
  <Words>134</Words>
  <Characters>767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62</cp:revision>
  <dcterms:created xsi:type="dcterms:W3CDTF">2005-06-28T21:07:00Z</dcterms:created>
  <dcterms:modified xsi:type="dcterms:W3CDTF">2019-09-27T09:23:00Z</dcterms:modified>
</cp:coreProperties>
</file>